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4BFA" w14:textId="611D93D8" w:rsidR="00C21018" w:rsidRPr="00C21018" w:rsidRDefault="00F431F9" w:rsidP="007936A3">
      <w:pPr>
        <w:pStyle w:val="Title"/>
        <w:rPr>
          <w:sz w:val="36"/>
          <w:szCs w:val="36"/>
        </w:rPr>
      </w:pPr>
      <w:bookmarkStart w:id="0" w:name="OLE_LINK5"/>
      <w:bookmarkStart w:id="1" w:name="OLE_LINK6"/>
      <w:r w:rsidRPr="00C21018">
        <w:rPr>
          <w:noProof/>
        </w:rPr>
        <w:drawing>
          <wp:anchor distT="0" distB="0" distL="114300" distR="114300" simplePos="0" relativeHeight="251658240" behindDoc="1" locked="0" layoutInCell="1" allowOverlap="1" wp14:anchorId="0F22480D" wp14:editId="31958287">
            <wp:simplePos x="0" y="0"/>
            <wp:positionH relativeFrom="column">
              <wp:posOffset>-563880</wp:posOffset>
            </wp:positionH>
            <wp:positionV relativeFrom="paragraph">
              <wp:posOffset>138431</wp:posOffset>
            </wp:positionV>
            <wp:extent cx="1099185" cy="1228090"/>
            <wp:effectExtent l="152400" t="133350" r="100965" b="143510"/>
            <wp:wrapTight wrapText="bothSides">
              <wp:wrapPolygon edited="0">
                <wp:start x="20602" y="-386"/>
                <wp:lineTo x="1505" y="-5201"/>
                <wp:lineTo x="-1744" y="5119"/>
                <wp:lineTo x="-2287" y="10552"/>
                <wp:lineTo x="-846" y="10915"/>
                <wp:lineTo x="-2470" y="16075"/>
                <wp:lineTo x="-668" y="16530"/>
                <wp:lineTo x="-1277" y="18465"/>
                <wp:lineTo x="-648" y="21408"/>
                <wp:lineTo x="1154" y="21862"/>
                <wp:lineTo x="1615" y="21631"/>
                <wp:lineTo x="19150" y="21527"/>
                <wp:lineTo x="21753" y="16962"/>
                <wp:lineTo x="21855" y="16639"/>
                <wp:lineTo x="22038" y="11116"/>
                <wp:lineTo x="21860" y="5501"/>
                <wp:lineTo x="22043" y="-22"/>
                <wp:lineTo x="20602" y="-38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16006128_aa2a84e7d2_z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5979">
                      <a:off x="0" y="0"/>
                      <a:ext cx="109918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018">
        <w:t xml:space="preserve">     </w:t>
      </w:r>
      <w:bookmarkStart w:id="2" w:name="OLE_LINK7"/>
      <w:bookmarkStart w:id="3" w:name="OLE_LINK8"/>
      <w:proofErr w:type="spellStart"/>
      <w:r w:rsidR="007936A3" w:rsidRPr="007936A3">
        <w:rPr>
          <w:rFonts w:asciiTheme="minorHAnsi" w:hAnsiTheme="minorHAnsi" w:cstheme="minorHAnsi"/>
        </w:rPr>
        <w:t>w</w:t>
      </w:r>
      <w:r w:rsidR="00C21018" w:rsidRPr="007936A3">
        <w:rPr>
          <w:rFonts w:asciiTheme="minorHAnsi" w:hAnsiTheme="minorHAnsi" w:cstheme="minorHAnsi"/>
          <w:b/>
          <w:sz w:val="36"/>
          <w:szCs w:val="36"/>
        </w:rPr>
        <w:t>HAT</w:t>
      </w:r>
      <w:proofErr w:type="spellEnd"/>
      <w:r w:rsidR="00C21018" w:rsidRPr="007936A3">
        <w:rPr>
          <w:b/>
          <w:sz w:val="36"/>
          <w:szCs w:val="36"/>
        </w:rPr>
        <w:t>:</w:t>
      </w:r>
      <w:r w:rsidR="00C21018" w:rsidRPr="00C21018">
        <w:rPr>
          <w:sz w:val="36"/>
          <w:szCs w:val="36"/>
        </w:rPr>
        <w:t xml:space="preserve"> </w:t>
      </w:r>
      <w:r w:rsidR="007936A3">
        <w:rPr>
          <w:sz w:val="36"/>
          <w:szCs w:val="36"/>
        </w:rPr>
        <w:t xml:space="preserve">  </w:t>
      </w:r>
      <w:r w:rsidR="00E9003E">
        <w:rPr>
          <w:sz w:val="36"/>
          <w:szCs w:val="36"/>
        </w:rPr>
        <w:t xml:space="preserve">12 </w:t>
      </w:r>
      <w:r w:rsidR="007936A3">
        <w:rPr>
          <w:sz w:val="36"/>
          <w:szCs w:val="36"/>
        </w:rPr>
        <w:t>weeks</w:t>
      </w:r>
      <w:r w:rsidR="00C21018" w:rsidRPr="00C21018">
        <w:rPr>
          <w:sz w:val="36"/>
          <w:szCs w:val="36"/>
        </w:rPr>
        <w:t xml:space="preserve"> group for adults</w:t>
      </w:r>
      <w:r w:rsidR="00B204BC" w:rsidRPr="00C21018">
        <w:rPr>
          <w:sz w:val="36"/>
          <w:szCs w:val="36"/>
        </w:rPr>
        <w:t xml:space="preserve">  </w:t>
      </w:r>
    </w:p>
    <w:p w14:paraId="153CD715" w14:textId="1C184C0D" w:rsidR="00976A1C" w:rsidRDefault="00976A1C" w:rsidP="00976A1C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B90F4D">
        <w:rPr>
          <w:b/>
          <w:sz w:val="36"/>
          <w:szCs w:val="36"/>
        </w:rPr>
        <w:t>WHEN</w:t>
      </w:r>
      <w:r>
        <w:rPr>
          <w:sz w:val="36"/>
          <w:szCs w:val="36"/>
        </w:rPr>
        <w:t>:   Thursday, April 20</w:t>
      </w:r>
      <w:r w:rsidRPr="00012FE8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, 2023-</w:t>
      </w:r>
    </w:p>
    <w:p w14:paraId="5A140483" w14:textId="77777777" w:rsidR="00976A1C" w:rsidRDefault="00976A1C" w:rsidP="00976A1C">
      <w:pPr>
        <w:spacing w:after="0"/>
        <w:rPr>
          <w:sz w:val="36"/>
          <w:szCs w:val="36"/>
          <w:vertAlign w:val="superscript"/>
        </w:rPr>
      </w:pPr>
      <w:r>
        <w:rPr>
          <w:sz w:val="36"/>
          <w:szCs w:val="36"/>
        </w:rPr>
        <w:t xml:space="preserve">                    Thursday,  July 13</w:t>
      </w:r>
      <w:r w:rsidRPr="00012FE8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, 2023</w:t>
      </w:r>
    </w:p>
    <w:p w14:paraId="4CFE0528" w14:textId="683C2653" w:rsidR="00976A1C" w:rsidRPr="00146434" w:rsidRDefault="00976A1C" w:rsidP="00976A1C">
      <w:pPr>
        <w:spacing w:after="0"/>
        <w:rPr>
          <w:b/>
          <w:bCs/>
          <w:sz w:val="48"/>
          <w:szCs w:val="48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                        </w:t>
      </w:r>
      <w:r>
        <w:rPr>
          <w:b/>
          <w:bCs/>
          <w:sz w:val="48"/>
          <w:szCs w:val="48"/>
          <w:vertAlign w:val="superscript"/>
        </w:rPr>
        <w:t>6:00</w:t>
      </w:r>
      <w:r w:rsidRPr="00146434">
        <w:rPr>
          <w:b/>
          <w:bCs/>
          <w:sz w:val="48"/>
          <w:szCs w:val="48"/>
          <w:vertAlign w:val="superscript"/>
        </w:rPr>
        <w:t xml:space="preserve"> pm – </w:t>
      </w:r>
      <w:r>
        <w:rPr>
          <w:b/>
          <w:bCs/>
          <w:sz w:val="48"/>
          <w:szCs w:val="48"/>
          <w:vertAlign w:val="superscript"/>
        </w:rPr>
        <w:t>8:00</w:t>
      </w:r>
      <w:r w:rsidRPr="00146434">
        <w:rPr>
          <w:b/>
          <w:bCs/>
          <w:sz w:val="48"/>
          <w:szCs w:val="48"/>
          <w:vertAlign w:val="superscript"/>
        </w:rPr>
        <w:t xml:space="preserve"> pm</w:t>
      </w:r>
    </w:p>
    <w:p w14:paraId="4818BB21" w14:textId="6B2A5F91" w:rsidR="00976A1C" w:rsidRDefault="00976A1C" w:rsidP="00976A1C">
      <w:pPr>
        <w:spacing w:after="0"/>
        <w:rPr>
          <w:b/>
          <w:sz w:val="36"/>
          <w:szCs w:val="36"/>
        </w:rPr>
      </w:pPr>
      <w:r>
        <w:rPr>
          <w:sz w:val="48"/>
          <w:szCs w:val="48"/>
          <w:vertAlign w:val="superscript"/>
        </w:rPr>
        <w:t xml:space="preserve">                    </w:t>
      </w:r>
      <w:r>
        <w:rPr>
          <w:sz w:val="48"/>
          <w:szCs w:val="48"/>
          <w:vertAlign w:val="superscript"/>
        </w:rPr>
        <w:t xml:space="preserve"> </w:t>
      </w:r>
      <w:r>
        <w:rPr>
          <w:sz w:val="48"/>
          <w:szCs w:val="48"/>
          <w:vertAlign w:val="superscript"/>
        </w:rPr>
        <w:t xml:space="preserve"> </w:t>
      </w:r>
      <w:r w:rsidRPr="00B90F4D">
        <w:rPr>
          <w:b/>
          <w:sz w:val="36"/>
          <w:szCs w:val="36"/>
        </w:rPr>
        <w:t>WHERE</w:t>
      </w:r>
      <w:r w:rsidRPr="00C21018">
        <w:rPr>
          <w:sz w:val="36"/>
          <w:szCs w:val="36"/>
        </w:rPr>
        <w:t xml:space="preserve">:  </w:t>
      </w:r>
      <w:r>
        <w:rPr>
          <w:b/>
          <w:sz w:val="36"/>
          <w:szCs w:val="36"/>
        </w:rPr>
        <w:t>Shalom Center</w:t>
      </w:r>
    </w:p>
    <w:p w14:paraId="77CFB488" w14:textId="26A20A82" w:rsidR="00976A1C" w:rsidRDefault="00976A1C" w:rsidP="00976A1C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 xml:space="preserve"> 4313 39</w:t>
      </w:r>
      <w:r w:rsidRPr="00012FE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Avenue</w:t>
      </w:r>
    </w:p>
    <w:p w14:paraId="764DB38C" w14:textId="3179DF17" w:rsidR="00976A1C" w:rsidRDefault="00976A1C" w:rsidP="00976A1C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Kenosha, WI 53144</w:t>
      </w:r>
    </w:p>
    <w:p w14:paraId="1DEE02AA" w14:textId="0959547E" w:rsidR="00976A1C" w:rsidRDefault="00976A1C" w:rsidP="00976A1C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Enter:  Door #4</w:t>
      </w:r>
    </w:p>
    <w:p w14:paraId="5F5CA21E" w14:textId="6C80EC1F" w:rsidR="00146434" w:rsidRDefault="00146434" w:rsidP="00546635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</w:p>
    <w:p w14:paraId="68D840C3" w14:textId="53A13D81" w:rsidR="00E730A4" w:rsidRDefault="00EA5BCB" w:rsidP="00E730A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146434">
        <w:rPr>
          <w:sz w:val="36"/>
          <w:szCs w:val="36"/>
        </w:rPr>
        <w:t xml:space="preserve">       </w:t>
      </w:r>
      <w:r w:rsidR="00976A1C">
        <w:rPr>
          <w:sz w:val="36"/>
          <w:szCs w:val="36"/>
        </w:rPr>
        <w:t xml:space="preserve"> </w:t>
      </w:r>
      <w:r w:rsidR="00146434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</w:t>
      </w:r>
      <w:r w:rsidR="00976A1C">
        <w:rPr>
          <w:sz w:val="36"/>
          <w:szCs w:val="36"/>
        </w:rPr>
        <w:t xml:space="preserve"> </w:t>
      </w:r>
      <w:r w:rsidR="00E730A4" w:rsidRPr="00B90F4D">
        <w:rPr>
          <w:b/>
          <w:sz w:val="36"/>
          <w:szCs w:val="36"/>
        </w:rPr>
        <w:t>WHO</w:t>
      </w:r>
      <w:r w:rsidR="00E730A4">
        <w:rPr>
          <w:sz w:val="36"/>
          <w:szCs w:val="36"/>
        </w:rPr>
        <w:t xml:space="preserve">:  </w:t>
      </w:r>
      <w:r w:rsidR="007936A3">
        <w:rPr>
          <w:sz w:val="36"/>
          <w:szCs w:val="36"/>
        </w:rPr>
        <w:t xml:space="preserve">    </w:t>
      </w:r>
      <w:r w:rsidR="00E730A4">
        <w:rPr>
          <w:sz w:val="36"/>
          <w:szCs w:val="36"/>
        </w:rPr>
        <w:t xml:space="preserve">Lisa L. Bowe, BA CAMF </w:t>
      </w:r>
    </w:p>
    <w:p w14:paraId="4B3973DF" w14:textId="6901B2B4" w:rsidR="00E730A4" w:rsidRDefault="00E730A4" w:rsidP="00E730A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976A1C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</w:t>
      </w:r>
      <w:r w:rsidR="0014643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 w:rsidR="00EA5BCB">
        <w:rPr>
          <w:sz w:val="36"/>
          <w:szCs w:val="36"/>
        </w:rPr>
        <w:t xml:space="preserve"> </w:t>
      </w:r>
      <w:r w:rsidR="00F431F9">
        <w:rPr>
          <w:sz w:val="36"/>
          <w:szCs w:val="36"/>
        </w:rPr>
        <w:t xml:space="preserve">262-818-1452 or </w:t>
      </w:r>
      <w:hyperlink r:id="rId8" w:history="1">
        <w:r w:rsidR="00F431F9" w:rsidRPr="00545A6A">
          <w:rPr>
            <w:rStyle w:val="Hyperlink"/>
            <w:sz w:val="36"/>
            <w:szCs w:val="36"/>
          </w:rPr>
          <w:t>lbowe@kafasi.org</w:t>
        </w:r>
      </w:hyperlink>
    </w:p>
    <w:bookmarkEnd w:id="0"/>
    <w:bookmarkEnd w:id="1"/>
    <w:bookmarkEnd w:id="2"/>
    <w:bookmarkEnd w:id="3"/>
    <w:p w14:paraId="218C2B0F" w14:textId="140F3863" w:rsidR="00C21018" w:rsidRPr="00117B60" w:rsidRDefault="000D122F" w:rsidP="00117B60">
      <w:pPr>
        <w:rPr>
          <w:b/>
          <w:sz w:val="24"/>
          <w:szCs w:val="24"/>
        </w:rPr>
      </w:pPr>
      <w:r w:rsidRPr="00117B60">
        <w:rPr>
          <w:b/>
          <w:sz w:val="24"/>
          <w:szCs w:val="24"/>
        </w:rPr>
        <w:t>Skills to focus on:</w:t>
      </w:r>
    </w:p>
    <w:p w14:paraId="195C92D4" w14:textId="496F96F6" w:rsidR="000D122F" w:rsidRDefault="000D122F" w:rsidP="00117B60">
      <w:pPr>
        <w:rPr>
          <w:b/>
          <w:i/>
          <w:sz w:val="24"/>
          <w:szCs w:val="24"/>
        </w:rPr>
      </w:pPr>
      <w:r w:rsidRPr="00117B60">
        <w:rPr>
          <w:b/>
          <w:i/>
          <w:sz w:val="24"/>
          <w:szCs w:val="24"/>
        </w:rPr>
        <w:t>*Learning and understanding 4 cues to Anger</w:t>
      </w:r>
      <w:r w:rsidR="00117B60">
        <w:rPr>
          <w:b/>
          <w:i/>
          <w:sz w:val="24"/>
          <w:szCs w:val="24"/>
        </w:rPr>
        <w:t xml:space="preserve"> </w:t>
      </w:r>
      <w:r w:rsidR="00117B60" w:rsidRPr="00117B60">
        <w:rPr>
          <w:b/>
          <w:i/>
          <w:sz w:val="24"/>
          <w:szCs w:val="24"/>
        </w:rPr>
        <w:t>* Your trigger/</w:t>
      </w:r>
      <w:r w:rsidR="004318C2" w:rsidRPr="00117B60">
        <w:rPr>
          <w:b/>
          <w:i/>
          <w:sz w:val="24"/>
          <w:szCs w:val="24"/>
        </w:rPr>
        <w:t>hooks</w:t>
      </w:r>
      <w:r w:rsidR="004318C2">
        <w:rPr>
          <w:b/>
          <w:i/>
          <w:sz w:val="24"/>
          <w:szCs w:val="24"/>
        </w:rPr>
        <w:t xml:space="preserve"> *</w:t>
      </w:r>
      <w:r w:rsidR="00117B60">
        <w:rPr>
          <w:b/>
          <w:i/>
          <w:sz w:val="24"/>
          <w:szCs w:val="24"/>
        </w:rPr>
        <w:t>Understanding Stress – Awareness/Accepting/Coping  *Developing an anger &amp; stress control plan   *  Having positive thinking  *Communicate   *Learning conflict resolution</w:t>
      </w:r>
    </w:p>
    <w:p w14:paraId="2E27F54E" w14:textId="77777777" w:rsidR="00117B60" w:rsidRPr="00117B60" w:rsidRDefault="00117B60" w:rsidP="00117B60">
      <w:pPr>
        <w:rPr>
          <w:b/>
          <w:iCs/>
          <w:sz w:val="24"/>
          <w:szCs w:val="24"/>
        </w:rPr>
      </w:pPr>
    </w:p>
    <w:p w14:paraId="6FCC63EC" w14:textId="7FB9DAEA" w:rsidR="00452913" w:rsidRPr="00AB4282" w:rsidRDefault="00117B60" w:rsidP="00EA5BCB">
      <w:pPr>
        <w:rPr>
          <w:b/>
          <w:i/>
          <w:iCs/>
          <w:color w:val="FF0000"/>
          <w:sz w:val="24"/>
          <w:szCs w:val="24"/>
          <w:u w:val="single"/>
        </w:rPr>
      </w:pPr>
      <w:r w:rsidRPr="00AB4282">
        <w:rPr>
          <w:b/>
          <w:sz w:val="24"/>
          <w:szCs w:val="24"/>
        </w:rPr>
        <w:t xml:space="preserve">12 weeks session -once a week (self-referral – Probation/Parole – Other Agencies- Other </w:t>
      </w:r>
      <w:r w:rsidR="004318C2" w:rsidRPr="00AB4282">
        <w:rPr>
          <w:b/>
          <w:sz w:val="24"/>
          <w:szCs w:val="24"/>
        </w:rPr>
        <w:t>Counties) CASH</w:t>
      </w:r>
      <w:r w:rsidRPr="00AB4282">
        <w:rPr>
          <w:b/>
          <w:i/>
          <w:iCs/>
          <w:color w:val="FF0000"/>
          <w:sz w:val="24"/>
          <w:szCs w:val="24"/>
          <w:u w:val="single"/>
        </w:rPr>
        <w:t xml:space="preserve"> OR CASHIER CHECK</w:t>
      </w:r>
    </w:p>
    <w:p w14:paraId="1CC3312A" w14:textId="45480543" w:rsidR="00117B60" w:rsidRPr="00AB4282" w:rsidRDefault="00117B60" w:rsidP="00EA5BCB">
      <w:pPr>
        <w:rPr>
          <w:b/>
          <w:sz w:val="24"/>
          <w:szCs w:val="24"/>
        </w:rPr>
      </w:pPr>
      <w:r w:rsidRPr="00AB4282">
        <w:rPr>
          <w:b/>
          <w:sz w:val="24"/>
          <w:szCs w:val="24"/>
        </w:rPr>
        <w:t xml:space="preserve">**$30.00 a session paid weekly ($300.00).  Discount if paid up the first 3 weeks of class $240.00.  Payments are due weekly-individuals have not paid in full by week 10, No information if completed or not will be released until balance is paid in full.  </w:t>
      </w:r>
      <w:r w:rsidR="00AB4282" w:rsidRPr="00AB4282">
        <w:rPr>
          <w:b/>
          <w:sz w:val="24"/>
          <w:szCs w:val="24"/>
        </w:rPr>
        <w:t xml:space="preserve">Those who need information for Court will need to accept the individual did not complete the course.  If participants </w:t>
      </w:r>
      <w:r w:rsidR="004318C2" w:rsidRPr="00AB4282">
        <w:rPr>
          <w:b/>
          <w:sz w:val="24"/>
          <w:szCs w:val="24"/>
        </w:rPr>
        <w:t>miss</w:t>
      </w:r>
      <w:r w:rsidR="00AB4282" w:rsidRPr="00AB4282">
        <w:rPr>
          <w:b/>
          <w:sz w:val="24"/>
          <w:szCs w:val="24"/>
        </w:rPr>
        <w:t xml:space="preserve"> more than one session it will affect the person completing the course.</w:t>
      </w:r>
    </w:p>
    <w:p w14:paraId="015089E2" w14:textId="4206ACEB" w:rsidR="00117B60" w:rsidRDefault="00976A1C" w:rsidP="00AB428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5248220" wp14:editId="6B67EA51">
            <wp:extent cx="2506980" cy="731520"/>
            <wp:effectExtent l="0" t="0" r="762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7B60" w:rsidSect="008B287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405B" w14:textId="77777777" w:rsidR="00B204BC" w:rsidRDefault="00B204BC" w:rsidP="00B204BC">
      <w:pPr>
        <w:spacing w:after="0" w:line="240" w:lineRule="auto"/>
      </w:pPr>
      <w:r>
        <w:separator/>
      </w:r>
    </w:p>
  </w:endnote>
  <w:endnote w:type="continuationSeparator" w:id="0">
    <w:p w14:paraId="67A31909" w14:textId="77777777" w:rsidR="00B204BC" w:rsidRDefault="00B204BC" w:rsidP="00B2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7C1A" w14:textId="77777777" w:rsidR="00B204BC" w:rsidRDefault="00B204BC" w:rsidP="00B204BC">
      <w:pPr>
        <w:spacing w:after="0" w:line="240" w:lineRule="auto"/>
      </w:pPr>
      <w:r>
        <w:separator/>
      </w:r>
    </w:p>
  </w:footnote>
  <w:footnote w:type="continuationSeparator" w:id="0">
    <w:p w14:paraId="5CA860F3" w14:textId="77777777" w:rsidR="00B204BC" w:rsidRDefault="00B204BC" w:rsidP="00B2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0478" w14:textId="77777777" w:rsidR="00B204BC" w:rsidRPr="00B90F4D" w:rsidRDefault="00D65189" w:rsidP="00F431F9">
    <w:pPr>
      <w:jc w:val="center"/>
      <w:rPr>
        <w:sz w:val="52"/>
        <w:szCs w:val="52"/>
      </w:rPr>
    </w:pPr>
    <w:r w:rsidRPr="00B90F4D">
      <w:rPr>
        <w:b/>
        <w:color w:val="0060A8"/>
        <w:sz w:val="52"/>
        <w:szCs w:val="52"/>
      </w:rPr>
      <w:t>L</w:t>
    </w:r>
    <w:r w:rsidR="00B204BC" w:rsidRPr="00B90F4D">
      <w:rPr>
        <w:b/>
        <w:color w:val="0060A8"/>
        <w:sz w:val="52"/>
        <w:szCs w:val="52"/>
      </w:rPr>
      <w:t xml:space="preserve">earn </w:t>
    </w:r>
    <w:r w:rsidR="00311CED" w:rsidRPr="00B90F4D">
      <w:rPr>
        <w:b/>
        <w:color w:val="0060A8"/>
        <w:sz w:val="52"/>
        <w:szCs w:val="52"/>
      </w:rPr>
      <w:t>to</w:t>
    </w:r>
    <w:r w:rsidR="00EA5BCB">
      <w:rPr>
        <w:b/>
        <w:color w:val="0060A8"/>
        <w:sz w:val="52"/>
        <w:szCs w:val="52"/>
      </w:rPr>
      <w:t xml:space="preserve"> deal with Anger, Conflict, Frustration, Stress, &amp; More</w:t>
    </w:r>
    <w:r w:rsidR="00B204BC" w:rsidRPr="00B90F4D">
      <w:rPr>
        <w:b/>
        <w:color w:val="0060A8"/>
        <w:sz w:val="52"/>
        <w:szCs w:val="52"/>
      </w:rPr>
      <w:t xml:space="preserve"> </w:t>
    </w:r>
    <w:r w:rsidR="00B204BC" w:rsidRPr="00B90F4D">
      <w:rPr>
        <w:sz w:val="52"/>
        <w:szCs w:val="52"/>
      </w:rPr>
      <w:t xml:space="preserve">                           </w:t>
    </w:r>
  </w:p>
  <w:p w14:paraId="57FF6AB3" w14:textId="77777777" w:rsidR="00B204BC" w:rsidRPr="00B204BC" w:rsidRDefault="00B204BC" w:rsidP="00B20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E6"/>
    <w:rsid w:val="0001481E"/>
    <w:rsid w:val="000D122F"/>
    <w:rsid w:val="00117B60"/>
    <w:rsid w:val="00146434"/>
    <w:rsid w:val="00154D4E"/>
    <w:rsid w:val="002D40E6"/>
    <w:rsid w:val="00311CED"/>
    <w:rsid w:val="004318C2"/>
    <w:rsid w:val="00452913"/>
    <w:rsid w:val="005407D6"/>
    <w:rsid w:val="00546635"/>
    <w:rsid w:val="006017C1"/>
    <w:rsid w:val="00623CE3"/>
    <w:rsid w:val="00665879"/>
    <w:rsid w:val="007936A3"/>
    <w:rsid w:val="008B287B"/>
    <w:rsid w:val="008F781F"/>
    <w:rsid w:val="0097009E"/>
    <w:rsid w:val="00976A1C"/>
    <w:rsid w:val="009B59CF"/>
    <w:rsid w:val="00A71159"/>
    <w:rsid w:val="00AB4282"/>
    <w:rsid w:val="00B204BC"/>
    <w:rsid w:val="00B90F4D"/>
    <w:rsid w:val="00C21018"/>
    <w:rsid w:val="00D607EB"/>
    <w:rsid w:val="00D65189"/>
    <w:rsid w:val="00E524A4"/>
    <w:rsid w:val="00E730A4"/>
    <w:rsid w:val="00E9003E"/>
    <w:rsid w:val="00EA5BCB"/>
    <w:rsid w:val="00F17DCD"/>
    <w:rsid w:val="00F431F9"/>
    <w:rsid w:val="00FA3A47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DF28318"/>
  <w15:chartTrackingRefBased/>
  <w15:docId w15:val="{825DA91C-013C-4BAD-B4C8-808C1257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BC"/>
  </w:style>
  <w:style w:type="paragraph" w:styleId="Footer">
    <w:name w:val="footer"/>
    <w:basedOn w:val="Normal"/>
    <w:link w:val="FooterChar"/>
    <w:uiPriority w:val="99"/>
    <w:unhideWhenUsed/>
    <w:rsid w:val="00B20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BC"/>
  </w:style>
  <w:style w:type="paragraph" w:styleId="BalloonText">
    <w:name w:val="Balloon Text"/>
    <w:basedOn w:val="Normal"/>
    <w:link w:val="BalloonTextChar"/>
    <w:uiPriority w:val="99"/>
    <w:semiHidden/>
    <w:unhideWhenUsed/>
    <w:rsid w:val="0060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C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0F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431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owe@kafas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8F9C9-ACCC-4526-AB6C-F145C1A9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Bowe</dc:creator>
  <cp:keywords/>
  <dc:description/>
  <cp:lastModifiedBy>Lisa Bowe</cp:lastModifiedBy>
  <cp:revision>2</cp:revision>
  <cp:lastPrinted>2022-08-02T20:25:00Z</cp:lastPrinted>
  <dcterms:created xsi:type="dcterms:W3CDTF">2023-04-10T20:35:00Z</dcterms:created>
  <dcterms:modified xsi:type="dcterms:W3CDTF">2023-04-10T20:35:00Z</dcterms:modified>
</cp:coreProperties>
</file>